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3D" w:rsidRPr="004A1B37" w:rsidRDefault="00E831D3">
      <w:pPr>
        <w:jc w:val="center"/>
        <w:rPr>
          <w:rFonts w:ascii="Times New Roman" w:hAnsi="Times New Roman"/>
          <w:b/>
          <w:color w:val="FF6600"/>
          <w:sz w:val="32"/>
        </w:rPr>
      </w:pPr>
      <w:r w:rsidRPr="00E831D3">
        <w:rPr>
          <w:rFonts w:ascii="Helvetica" w:hAnsi="Helvetica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4.2pt;margin-top:-40.2pt;width:166.2pt;height:159pt;z-index:-251658240" stroked="f">
            <v:textbox style="mso-next-textbox:#_x0000_s1035">
              <w:txbxContent>
                <w:p w:rsidR="00D8673D" w:rsidRDefault="00BC1AF7">
                  <w:r>
                    <w:rPr>
                      <w:noProof/>
                    </w:rPr>
                    <w:drawing>
                      <wp:inline distT="0" distB="0" distL="0" distR="0">
                        <wp:extent cx="1870710" cy="1926276"/>
                        <wp:effectExtent l="19050" t="0" r="0" b="0"/>
                        <wp:docPr id="3" name="Picture 2" descr="C:\Documents and Settings\jscott.WAYNESVILLE\Desktop\Tiger_w_circle(3x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jscott.WAYNESVILLE\Desktop\Tiger_w_circle(3x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2351" cy="1927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831D3">
        <w:rPr>
          <w:rFonts w:ascii="Helvetica" w:hAnsi="Helvetica"/>
          <w:noProof/>
          <w:color w:val="000000"/>
        </w:rPr>
        <w:pict>
          <v:shape id="_x0000_s1037" type="#_x0000_t202" style="position:absolute;left:0;text-align:left;margin-left:-46.8pt;margin-top:-16.2pt;width:174.6pt;height:87.2pt;z-index:251659264" strokecolor="white [3212]">
            <v:textbox>
              <w:txbxContent>
                <w:p w:rsidR="004A7AD4" w:rsidRPr="004A7AD4" w:rsidRDefault="004A7AD4" w:rsidP="004A7AD4">
                  <w:pPr>
                    <w:shd w:val="clear" w:color="auto" w:fill="FFFFFF" w:themeFill="background1"/>
                  </w:pPr>
                  <w:r w:rsidRPr="004A7AD4">
                    <w:rPr>
                      <w:noProof/>
                    </w:rPr>
                    <w:drawing>
                      <wp:inline distT="0" distB="0" distL="0" distR="0">
                        <wp:extent cx="2009311" cy="1005840"/>
                        <wp:effectExtent l="19050" t="0" r="0" b="0"/>
                        <wp:docPr id="4" name="Picture 1" descr="C:\Documents and Settings\jscott.WAYNESVILLE\Desktop\WAYNESV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jscott.WAYNESVILLE\Desktop\WAYNESVI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171" cy="1009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673D" w:rsidRPr="004A1B37">
        <w:rPr>
          <w:rFonts w:ascii="Times New Roman" w:hAnsi="Times New Roman"/>
          <w:b/>
          <w:color w:val="FF6600"/>
          <w:sz w:val="32"/>
        </w:rPr>
        <w:t>Waynesville R-VI School District</w:t>
      </w:r>
    </w:p>
    <w:p w:rsidR="00D8673D" w:rsidRPr="00134B9B" w:rsidRDefault="00BC1AF7" w:rsidP="00BC1AF7">
      <w:pPr>
        <w:tabs>
          <w:tab w:val="center" w:pos="5085"/>
          <w:tab w:val="right" w:pos="1017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8673D" w:rsidRPr="00134B9B">
        <w:rPr>
          <w:rFonts w:ascii="Times New Roman" w:hAnsi="Times New Roman"/>
          <w:color w:val="000000"/>
        </w:rPr>
        <w:t>Athletic Department</w:t>
      </w:r>
      <w:r>
        <w:rPr>
          <w:rFonts w:ascii="Times New Roman" w:hAnsi="Times New Roman"/>
          <w:color w:val="000000"/>
        </w:rPr>
        <w:tab/>
      </w:r>
    </w:p>
    <w:p w:rsidR="00D8673D" w:rsidRPr="00134B9B" w:rsidRDefault="00D8673D">
      <w:pPr>
        <w:jc w:val="center"/>
        <w:rPr>
          <w:rFonts w:ascii="Times New Roman" w:hAnsi="Times New Roman"/>
          <w:color w:val="000000"/>
        </w:rPr>
      </w:pPr>
      <w:r w:rsidRPr="00134B9B">
        <w:rPr>
          <w:rFonts w:ascii="Times New Roman" w:hAnsi="Times New Roman"/>
          <w:color w:val="000000"/>
        </w:rPr>
        <w:t>200 G. W. Lane</w:t>
      </w:r>
    </w:p>
    <w:p w:rsidR="00D8673D" w:rsidRPr="00EB12C9" w:rsidRDefault="00D8673D" w:rsidP="00D8673D">
      <w:pPr>
        <w:tabs>
          <w:tab w:val="right" w:pos="10080"/>
        </w:tabs>
        <w:ind w:right="-180"/>
        <w:jc w:val="center"/>
        <w:rPr>
          <w:rFonts w:ascii="Times New Roman" w:hAnsi="Times New Roman"/>
          <w:color w:val="000000"/>
        </w:rPr>
      </w:pPr>
      <w:r w:rsidRPr="00EB12C9">
        <w:rPr>
          <w:rFonts w:ascii="Times New Roman" w:hAnsi="Times New Roman"/>
          <w:color w:val="000000"/>
        </w:rPr>
        <w:t>Waynesville, MO 65583</w:t>
      </w:r>
    </w:p>
    <w:p w:rsidR="00D8673D" w:rsidRPr="00EB12C9" w:rsidRDefault="00BC1AF7" w:rsidP="00D8673D">
      <w:pPr>
        <w:tabs>
          <w:tab w:val="right" w:pos="1008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EB12C9">
        <w:rPr>
          <w:rFonts w:ascii="Times New Roman" w:hAnsi="Times New Roman"/>
          <w:color w:val="000000"/>
        </w:rPr>
        <w:t>Phone: 573-774-2850</w:t>
      </w:r>
    </w:p>
    <w:p w:rsidR="00D8673D" w:rsidRPr="00EB12C9" w:rsidRDefault="00D8673D" w:rsidP="00D8673D">
      <w:pPr>
        <w:tabs>
          <w:tab w:val="right" w:pos="10080"/>
        </w:tabs>
        <w:ind w:left="-810"/>
        <w:rPr>
          <w:rFonts w:ascii="Times New Roman" w:hAnsi="Times New Roman"/>
          <w:color w:val="000000"/>
        </w:rPr>
      </w:pPr>
      <w:r w:rsidRPr="00EB12C9">
        <w:rPr>
          <w:rFonts w:ascii="Times New Roman" w:hAnsi="Times New Roman"/>
          <w:color w:val="000000"/>
        </w:rPr>
        <w:t>Joshua Scott, Athletic Director</w:t>
      </w:r>
      <w:r w:rsidR="00BC1AF7">
        <w:rPr>
          <w:rFonts w:ascii="Times New Roman" w:hAnsi="Times New Roman"/>
          <w:color w:val="000000"/>
        </w:rPr>
        <w:t xml:space="preserve">                                   </w:t>
      </w:r>
      <w:r w:rsidR="00BC1AF7" w:rsidRPr="00EB12C9">
        <w:rPr>
          <w:rFonts w:ascii="Times New Roman" w:hAnsi="Times New Roman"/>
          <w:color w:val="000000"/>
        </w:rPr>
        <w:t>Fax: 573-774-6543</w:t>
      </w:r>
      <w:r w:rsidRPr="00EB12C9">
        <w:rPr>
          <w:rFonts w:ascii="Times New Roman" w:hAnsi="Times New Roman"/>
          <w:color w:val="000000"/>
        </w:rPr>
        <w:tab/>
      </w:r>
    </w:p>
    <w:p w:rsidR="00D8673D" w:rsidRPr="00EB12C9" w:rsidRDefault="00D8673D" w:rsidP="00D8673D">
      <w:pPr>
        <w:tabs>
          <w:tab w:val="right" w:pos="10080"/>
        </w:tabs>
        <w:ind w:left="-810"/>
        <w:rPr>
          <w:rFonts w:ascii="Times New Roman" w:hAnsi="Times New Roman"/>
          <w:color w:val="000000"/>
        </w:rPr>
      </w:pPr>
      <w:r w:rsidRPr="00EB12C9">
        <w:rPr>
          <w:rFonts w:ascii="Times New Roman" w:hAnsi="Times New Roman"/>
          <w:color w:val="000000"/>
        </w:rPr>
        <w:t xml:space="preserve">Nancy Crawford, </w:t>
      </w:r>
      <w:r w:rsidR="00C8004B">
        <w:rPr>
          <w:rFonts w:ascii="Times New Roman" w:hAnsi="Times New Roman"/>
          <w:color w:val="000000"/>
        </w:rPr>
        <w:t>Administrative Asst.</w:t>
      </w:r>
      <w:r w:rsidR="00BC1AF7">
        <w:rPr>
          <w:rFonts w:ascii="Times New Roman" w:hAnsi="Times New Roman"/>
          <w:color w:val="000000"/>
        </w:rPr>
        <w:t xml:space="preserve">              </w:t>
      </w:r>
      <w:r w:rsidR="00BC1AF7" w:rsidRPr="00EB12C9">
        <w:rPr>
          <w:rFonts w:ascii="Times New Roman" w:hAnsi="Times New Roman"/>
        </w:rPr>
        <w:t>jscott@waynesville.k12.mo.us</w:t>
      </w:r>
      <w:r w:rsidRPr="00EB12C9">
        <w:rPr>
          <w:rFonts w:ascii="Times New Roman" w:hAnsi="Times New Roman"/>
          <w:color w:val="000000"/>
        </w:rPr>
        <w:tab/>
      </w:r>
    </w:p>
    <w:p w:rsidR="00D8673D" w:rsidRPr="00EB12C9" w:rsidRDefault="00D8673D" w:rsidP="00D8673D">
      <w:pPr>
        <w:pBdr>
          <w:bottom w:val="single" w:sz="12" w:space="3" w:color="auto"/>
        </w:pBdr>
        <w:tabs>
          <w:tab w:val="right" w:pos="10080"/>
        </w:tabs>
        <w:ind w:left="-720" w:hanging="90"/>
        <w:rPr>
          <w:rFonts w:ascii="Times New Roman" w:hAnsi="Times New Roman"/>
          <w:color w:val="000000"/>
        </w:rPr>
      </w:pPr>
      <w:r w:rsidRPr="00EB12C9">
        <w:rPr>
          <w:rFonts w:ascii="Times New Roman" w:hAnsi="Times New Roman"/>
          <w:color w:val="000000"/>
        </w:rPr>
        <w:t>Courtney Long, Principal</w:t>
      </w:r>
      <w:r w:rsidRPr="00EB12C9">
        <w:rPr>
          <w:rFonts w:ascii="Times New Roman" w:hAnsi="Times New Roman"/>
          <w:color w:val="000000"/>
        </w:rPr>
        <w:tab/>
      </w:r>
    </w:p>
    <w:p w:rsidR="00D8673D" w:rsidRDefault="00D8673D" w:rsidP="00D8673D">
      <w:pPr>
        <w:rPr>
          <w:rFonts w:ascii="Helvetica" w:hAnsi="Helvetica"/>
        </w:rPr>
      </w:pPr>
    </w:p>
    <w:p w:rsidR="00D739C1" w:rsidRDefault="008E080B" w:rsidP="008E080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080B">
        <w:rPr>
          <w:rFonts w:ascii="Times New Roman" w:hAnsi="Times New Roman"/>
          <w:b/>
          <w:sz w:val="28"/>
          <w:szCs w:val="28"/>
          <w:u w:val="single"/>
        </w:rPr>
        <w:t>EMERGENCY ACTION PLAN</w:t>
      </w:r>
    </w:p>
    <w:p w:rsidR="008E080B" w:rsidRPr="002D01E8" w:rsidRDefault="008E080B" w:rsidP="008E080B">
      <w:pPr>
        <w:jc w:val="center"/>
        <w:rPr>
          <w:rFonts w:ascii="Times New Roman" w:hAnsi="Times New Roman"/>
          <w:b/>
          <w:szCs w:val="24"/>
          <w:u w:val="single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39" type="#_x0000_t202" style="position:absolute;left:0;text-align:left;margin-left:50.4pt;margin-top:11.4pt;width:142.2pt;height:19.2pt;z-index:251660288">
            <v:textbox>
              <w:txbxContent>
                <w:p w:rsidR="008E080B" w:rsidRDefault="008E080B"/>
              </w:txbxContent>
            </v:textbox>
          </v:shape>
        </w:pict>
      </w: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>Sport:</w:t>
      </w:r>
      <w:r w:rsidRPr="002D01E8">
        <w:rPr>
          <w:rFonts w:ascii="Times New Roman" w:hAnsi="Times New Roman"/>
          <w:szCs w:val="24"/>
        </w:rPr>
        <w:tab/>
      </w: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40" type="#_x0000_t202" style="position:absolute;margin-left:49.2pt;margin-top:13.4pt;width:142.2pt;height:18.6pt;z-index:251661312">
            <v:textbox>
              <w:txbxContent>
                <w:p w:rsidR="008E080B" w:rsidRDefault="008E080B"/>
              </w:txbxContent>
            </v:textbox>
          </v:shape>
        </w:pict>
      </w: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>Level:</w:t>
      </w:r>
      <w:r w:rsidRPr="002D01E8">
        <w:rPr>
          <w:rFonts w:ascii="Times New Roman" w:hAnsi="Times New Roman"/>
          <w:szCs w:val="24"/>
        </w:rPr>
        <w:tab/>
      </w: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 xml:space="preserve">If available the district Athletic Trainer is expected to be called upon to assist the injured athletes.  </w:t>
      </w: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>Should an Athletic Emergency happen – the following should occur:</w:t>
      </w:r>
    </w:p>
    <w:p w:rsidR="008E080B" w:rsidRPr="002D01E8" w:rsidRDefault="008E080B" w:rsidP="008E080B">
      <w:pPr>
        <w:rPr>
          <w:rFonts w:ascii="Times New Roman" w:hAnsi="Times New Roman"/>
          <w:szCs w:val="24"/>
        </w:rPr>
      </w:pPr>
    </w:p>
    <w:p w:rsidR="008E080B" w:rsidRPr="002D01E8" w:rsidRDefault="008E080B" w:rsidP="008E080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>Closest Coach to athlete should assess the situation and determine the need for CPR/First Aid and whether or not to call 911.</w:t>
      </w:r>
    </w:p>
    <w:p w:rsidR="008E080B" w:rsidRPr="002D01E8" w:rsidRDefault="008E080B" w:rsidP="008E080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 xml:space="preserve">Delegate responsibilities for the following </w:t>
      </w:r>
      <w:r w:rsidR="008C54BC" w:rsidRPr="002D01E8">
        <w:rPr>
          <w:rFonts w:ascii="Times New Roman" w:hAnsi="Times New Roman"/>
          <w:szCs w:val="24"/>
        </w:rPr>
        <w:t>to specific Coaches in preseason</w:t>
      </w:r>
      <w:r w:rsidRPr="002D01E8">
        <w:rPr>
          <w:rFonts w:ascii="Times New Roman" w:hAnsi="Times New Roman"/>
          <w:szCs w:val="24"/>
        </w:rPr>
        <w:t>:</w:t>
      </w:r>
      <w:r w:rsidR="008C54BC" w:rsidRPr="002D01E8">
        <w:rPr>
          <w:rFonts w:ascii="Times New Roman" w:hAnsi="Times New Roman"/>
          <w:szCs w:val="24"/>
        </w:rPr>
        <w:t xml:space="preserve">  Coaches should move athletes and family members away from the injured athlete.  Players should be educated not to touch, move, pull on, or remove equipment from an injured player.</w:t>
      </w:r>
    </w:p>
    <w:p w:rsidR="008E080B" w:rsidRPr="002D01E8" w:rsidRDefault="002D01E8" w:rsidP="008E080B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 id="_x0000_s1047" type="#_x0000_t202" style="position:absolute;left:0;text-align:left;margin-left:181.2pt;margin-top:3.05pt;width:109.8pt;height:12pt;z-index:251668480">
            <v:textbox>
              <w:txbxContent>
                <w:p w:rsidR="002D01E8" w:rsidRDefault="002D01E8"/>
              </w:txbxContent>
            </v:textbox>
          </v:shape>
        </w:pict>
      </w:r>
      <w:r w:rsidR="008C54BC" w:rsidRPr="002D01E8">
        <w:rPr>
          <w:rFonts w:ascii="Times New Roman" w:hAnsi="Times New Roman"/>
          <w:szCs w:val="24"/>
        </w:rPr>
        <w:t xml:space="preserve">Manage the team – </w:t>
      </w:r>
      <w:r>
        <w:rPr>
          <w:rFonts w:ascii="Times New Roman" w:hAnsi="Times New Roman"/>
          <w:szCs w:val="24"/>
        </w:rPr>
        <w:tab/>
      </w:r>
    </w:p>
    <w:p w:rsidR="008C54BC" w:rsidRPr="002D01E8" w:rsidRDefault="002D01E8" w:rsidP="008E080B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 id="_x0000_s1049" type="#_x0000_t202" style="position:absolute;left:0;text-align:left;margin-left:181.2pt;margin-top:13.25pt;width:109.8pt;height:12pt;z-index:251670528">
            <v:textbox>
              <w:txbxContent>
                <w:p w:rsidR="002D01E8" w:rsidRDefault="002D01E8" w:rsidP="002D01E8"/>
              </w:txbxContent>
            </v:textbox>
          </v:shape>
        </w:pict>
      </w:r>
      <w:r>
        <w:rPr>
          <w:rFonts w:ascii="Times New Roman" w:hAnsi="Times New Roman"/>
          <w:noProof/>
          <w:szCs w:val="24"/>
        </w:rPr>
        <w:pict>
          <v:shape id="_x0000_s1048" type="#_x0000_t202" style="position:absolute;left:0;text-align:left;margin-left:181.2pt;margin-top:1.25pt;width:109.8pt;height:12pt;z-index:251669504">
            <v:textbox>
              <w:txbxContent>
                <w:p w:rsidR="002D01E8" w:rsidRDefault="002D01E8" w:rsidP="002D01E8"/>
              </w:txbxContent>
            </v:textbox>
          </v:shape>
        </w:pict>
      </w:r>
      <w:r w:rsidR="008C54BC" w:rsidRPr="002D01E8">
        <w:rPr>
          <w:rFonts w:ascii="Times New Roman" w:hAnsi="Times New Roman"/>
          <w:szCs w:val="24"/>
        </w:rPr>
        <w:t>Manage Spectators –</w:t>
      </w:r>
    </w:p>
    <w:p w:rsidR="008B70DA" w:rsidRPr="002D01E8" w:rsidRDefault="008B70DA" w:rsidP="008E080B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>Communication –</w:t>
      </w:r>
    </w:p>
    <w:p w:rsidR="008B70DA" w:rsidRPr="002D01E8" w:rsidRDefault="002D01E8" w:rsidP="008B70DA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42" type="#_x0000_t202" style="position:absolute;left:0;text-align:left;margin-left:286.8pt;margin-top:11.75pt;width:124.8pt;height:15.6pt;z-index:251663360">
            <v:textbox>
              <w:txbxContent>
                <w:p w:rsidR="008B70DA" w:rsidRDefault="008B70DA"/>
              </w:txbxContent>
            </v:textbox>
          </v:shape>
        </w:pict>
      </w:r>
      <w:r w:rsidR="008B70DA" w:rsidRPr="002D01E8">
        <w:rPr>
          <w:rFonts w:ascii="Times New Roman" w:hAnsi="Times New Roman"/>
          <w:szCs w:val="24"/>
        </w:rPr>
        <w:t>What emergency numbers will this person call?  Program them in cell phone.</w:t>
      </w:r>
    </w:p>
    <w:p w:rsidR="008B70DA" w:rsidRPr="002D01E8" w:rsidRDefault="002D01E8" w:rsidP="008B70DA">
      <w:pPr>
        <w:pStyle w:val="ListParagraph"/>
        <w:numPr>
          <w:ilvl w:val="3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41" type="#_x0000_t202" style="position:absolute;left:0;text-align:left;margin-left:287.4pt;margin-top:12.15pt;width:124.8pt;height:16.8pt;z-index:251662336">
            <v:textbox>
              <w:txbxContent>
                <w:p w:rsidR="008B70DA" w:rsidRDefault="008B70DA"/>
              </w:txbxContent>
            </v:textbox>
          </v:shape>
        </w:pict>
      </w:r>
      <w:r w:rsidR="008B70DA" w:rsidRPr="002D01E8">
        <w:rPr>
          <w:rFonts w:ascii="Times New Roman" w:hAnsi="Times New Roman"/>
          <w:szCs w:val="24"/>
        </w:rPr>
        <w:t xml:space="preserve">911 – when applicable - </w:t>
      </w:r>
    </w:p>
    <w:p w:rsidR="008B70DA" w:rsidRPr="002D01E8" w:rsidRDefault="008B70DA" w:rsidP="008B70DA">
      <w:pPr>
        <w:pStyle w:val="ListParagraph"/>
        <w:numPr>
          <w:ilvl w:val="3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>Athletic Director</w:t>
      </w:r>
      <w:r w:rsidRPr="002D01E8">
        <w:rPr>
          <w:rFonts w:ascii="Times New Roman" w:hAnsi="Times New Roman"/>
          <w:szCs w:val="24"/>
        </w:rPr>
        <w:tab/>
      </w:r>
      <w:r w:rsidRPr="002D01E8">
        <w:rPr>
          <w:rFonts w:ascii="Times New Roman" w:hAnsi="Times New Roman"/>
          <w:szCs w:val="24"/>
        </w:rPr>
        <w:tab/>
      </w:r>
    </w:p>
    <w:p w:rsidR="008B70DA" w:rsidRPr="002D01E8" w:rsidRDefault="008B70DA" w:rsidP="008B70DA">
      <w:pPr>
        <w:pStyle w:val="ListParagraph"/>
        <w:numPr>
          <w:ilvl w:val="3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43" type="#_x0000_t202" style="position:absolute;left:0;text-align:left;margin-left:287.4pt;margin-top:.55pt;width:124.8pt;height:15pt;z-index:251664384">
            <v:textbox>
              <w:txbxContent>
                <w:p w:rsidR="008B70DA" w:rsidRDefault="008B70DA"/>
              </w:txbxContent>
            </v:textbox>
          </v:shape>
        </w:pict>
      </w:r>
      <w:r w:rsidRPr="002D01E8">
        <w:rPr>
          <w:rFonts w:ascii="Times New Roman" w:hAnsi="Times New Roman"/>
          <w:szCs w:val="24"/>
        </w:rPr>
        <w:t>Building Principal</w:t>
      </w:r>
    </w:p>
    <w:p w:rsidR="008B70DA" w:rsidRPr="002D01E8" w:rsidRDefault="008B70DA" w:rsidP="008B70DA">
      <w:pPr>
        <w:pStyle w:val="ListParagraph"/>
        <w:numPr>
          <w:ilvl w:val="3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szCs w:val="24"/>
        </w:rPr>
        <w:t>Be able to describe and give directions to emergency personnel how to get to the student athlete and unlock any necessary doors and meet and escort the emergency personnel.</w:t>
      </w:r>
    </w:p>
    <w:p w:rsidR="008C54BC" w:rsidRPr="002D01E8" w:rsidRDefault="002D01E8" w:rsidP="002D01E8">
      <w:pPr>
        <w:pStyle w:val="ListParagraph"/>
        <w:numPr>
          <w:ilvl w:val="3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44" type="#_x0000_t202" style="position:absolute;left:0;text-align:left;margin-left:230.4pt;margin-top:27.65pt;width:177.6pt;height:12.9pt;z-index:251665408">
            <v:textbox>
              <w:txbxContent>
                <w:p w:rsidR="002D01E8" w:rsidRDefault="002D01E8"/>
              </w:txbxContent>
            </v:textbox>
          </v:shape>
        </w:pict>
      </w:r>
      <w:proofErr w:type="gramStart"/>
      <w:r w:rsidR="008B70DA" w:rsidRPr="002D01E8">
        <w:rPr>
          <w:rFonts w:ascii="Times New Roman" w:hAnsi="Times New Roman"/>
          <w:szCs w:val="24"/>
        </w:rPr>
        <w:t>Communication with parents of injured athlete – contact</w:t>
      </w:r>
      <w:proofErr w:type="gramEnd"/>
      <w:r w:rsidR="008B70DA" w:rsidRPr="002D01E8">
        <w:rPr>
          <w:rFonts w:ascii="Times New Roman" w:hAnsi="Times New Roman"/>
          <w:szCs w:val="24"/>
        </w:rPr>
        <w:t xml:space="preserve"> the parent and inform of the nature of the injury, status and inform of what the next step will be.</w:t>
      </w:r>
    </w:p>
    <w:p w:rsidR="002D01E8" w:rsidRPr="002D01E8" w:rsidRDefault="002D01E8" w:rsidP="002D01E8">
      <w:pPr>
        <w:pStyle w:val="ListParagraph"/>
        <w:numPr>
          <w:ilvl w:val="3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45" type="#_x0000_t202" style="position:absolute;left:0;text-align:left;margin-left:229.2pt;margin-top:2.75pt;width:178.8pt;height:13.2pt;z-index:251666432">
            <v:textbox>
              <w:txbxContent>
                <w:p w:rsidR="002D01E8" w:rsidRDefault="002D01E8"/>
              </w:txbxContent>
            </v:textbox>
          </v:shape>
        </w:pict>
      </w:r>
      <w:r w:rsidRPr="002D01E8">
        <w:rPr>
          <w:rFonts w:ascii="Times New Roman" w:hAnsi="Times New Roman"/>
          <w:szCs w:val="24"/>
        </w:rPr>
        <w:t>Incident Report –</w:t>
      </w:r>
    </w:p>
    <w:p w:rsidR="002D01E8" w:rsidRDefault="002D01E8" w:rsidP="002D01E8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 w:rsidRPr="002D01E8">
        <w:rPr>
          <w:rFonts w:ascii="Times New Roman" w:hAnsi="Times New Roman"/>
          <w:noProof/>
          <w:szCs w:val="24"/>
        </w:rPr>
        <w:pict>
          <v:shape id="_x0000_s1046" type="#_x0000_t202" style="position:absolute;left:0;text-align:left;margin-left:312.6pt;margin-top:5.15pt;width:152.4pt;height:11.7pt;z-index:251667456">
            <v:textbox>
              <w:txbxContent>
                <w:p w:rsidR="002D01E8" w:rsidRDefault="002D01E8"/>
              </w:txbxContent>
            </v:textbox>
          </v:shape>
        </w:pict>
      </w:r>
      <w:r w:rsidRPr="002D01E8">
        <w:rPr>
          <w:rFonts w:ascii="Times New Roman" w:hAnsi="Times New Roman"/>
          <w:szCs w:val="24"/>
        </w:rPr>
        <w:t>Does this plan change for home vs. away games?</w:t>
      </w:r>
    </w:p>
    <w:p w:rsidR="002D01E8" w:rsidRDefault="002D01E8" w:rsidP="002D01E8">
      <w:pPr>
        <w:rPr>
          <w:rFonts w:ascii="Times New Roman" w:hAnsi="Times New Roman"/>
          <w:szCs w:val="24"/>
        </w:rPr>
      </w:pPr>
    </w:p>
    <w:p w:rsidR="002D01E8" w:rsidRDefault="002D01E8" w:rsidP="002D01E8">
      <w:pPr>
        <w:rPr>
          <w:rFonts w:ascii="Times New Roman" w:hAnsi="Times New Roman"/>
          <w:szCs w:val="24"/>
        </w:rPr>
      </w:pPr>
    </w:p>
    <w:p w:rsidR="002D01E8" w:rsidRDefault="002D01E8" w:rsidP="002D01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Coaches – </w:t>
      </w:r>
    </w:p>
    <w:p w:rsidR="005665BD" w:rsidRPr="002D01E8" w:rsidRDefault="002D01E8" w:rsidP="002D01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would like you, as the head coach to assign these roles to your staff when applicable. </w:t>
      </w:r>
      <w:r w:rsidR="00FB71B7">
        <w:rPr>
          <w:rFonts w:ascii="Times New Roman" w:hAnsi="Times New Roman"/>
          <w:szCs w:val="24"/>
        </w:rPr>
        <w:t>We</w:t>
      </w:r>
      <w:r>
        <w:rPr>
          <w:rFonts w:ascii="Times New Roman" w:hAnsi="Times New Roman"/>
          <w:szCs w:val="24"/>
        </w:rPr>
        <w:t xml:space="preserve"> recommend that you have </w:t>
      </w:r>
      <w:r w:rsidR="005665BD">
        <w:rPr>
          <w:rFonts w:ascii="Times New Roman" w:hAnsi="Times New Roman"/>
          <w:szCs w:val="24"/>
        </w:rPr>
        <w:t>a buddy system so that two coaches will know each other’s role in case they are the one administering CPR/First Aid.  All coaches should know the location of the nearest AED and emergency responders’ access to your practice facility.  We appreciate your care and attention to this matter.  I need this on file in the Athletic Office by August 7</w:t>
      </w:r>
      <w:r w:rsidR="005665BD" w:rsidRPr="005665BD">
        <w:rPr>
          <w:rFonts w:ascii="Times New Roman" w:hAnsi="Times New Roman"/>
          <w:szCs w:val="24"/>
          <w:vertAlign w:val="superscript"/>
        </w:rPr>
        <w:t>th</w:t>
      </w:r>
      <w:r w:rsidR="005665BD">
        <w:rPr>
          <w:rFonts w:ascii="Times New Roman" w:hAnsi="Times New Roman"/>
          <w:szCs w:val="24"/>
        </w:rPr>
        <w:t>.</w:t>
      </w:r>
    </w:p>
    <w:sectPr w:rsidR="005665BD" w:rsidRPr="002D01E8" w:rsidSect="00D8673D">
      <w:pgSz w:w="12240" w:h="15840"/>
      <w:pgMar w:top="1008" w:right="63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1B2"/>
    <w:multiLevelType w:val="hybridMultilevel"/>
    <w:tmpl w:val="5F2807D2"/>
    <w:lvl w:ilvl="0" w:tplc="000B0409">
      <w:start w:val="1"/>
      <w:numFmt w:val="bullet"/>
      <w:lvlText w:val=""/>
      <w:lvlJc w:val="left"/>
      <w:pPr>
        <w:tabs>
          <w:tab w:val="num" w:pos="848"/>
        </w:tabs>
        <w:ind w:left="848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1">
    <w:nsid w:val="485539CC"/>
    <w:multiLevelType w:val="hybridMultilevel"/>
    <w:tmpl w:val="459E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70C2"/>
    <w:multiLevelType w:val="hybridMultilevel"/>
    <w:tmpl w:val="0B82BF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C62E8"/>
    <w:multiLevelType w:val="hybridMultilevel"/>
    <w:tmpl w:val="76C2565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F83B5C"/>
    <w:multiLevelType w:val="multilevel"/>
    <w:tmpl w:val="0B82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37E8E"/>
    <w:multiLevelType w:val="hybridMultilevel"/>
    <w:tmpl w:val="CC2687D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1338E"/>
    <w:rsid w:val="00031527"/>
    <w:rsid w:val="000460BA"/>
    <w:rsid w:val="000A485E"/>
    <w:rsid w:val="000C0C8E"/>
    <w:rsid w:val="0018112F"/>
    <w:rsid w:val="001F4F88"/>
    <w:rsid w:val="002968E2"/>
    <w:rsid w:val="002D01E8"/>
    <w:rsid w:val="0031338E"/>
    <w:rsid w:val="00357B82"/>
    <w:rsid w:val="004A7AD4"/>
    <w:rsid w:val="004D7CCE"/>
    <w:rsid w:val="005665BD"/>
    <w:rsid w:val="00576B55"/>
    <w:rsid w:val="006037DD"/>
    <w:rsid w:val="00710327"/>
    <w:rsid w:val="007A4FCC"/>
    <w:rsid w:val="008B70DA"/>
    <w:rsid w:val="008C54BC"/>
    <w:rsid w:val="008E080B"/>
    <w:rsid w:val="00A06A35"/>
    <w:rsid w:val="00BC1AF7"/>
    <w:rsid w:val="00C43F94"/>
    <w:rsid w:val="00C8004B"/>
    <w:rsid w:val="00D739C1"/>
    <w:rsid w:val="00D82D27"/>
    <w:rsid w:val="00D8673D"/>
    <w:rsid w:val="00DB32A1"/>
    <w:rsid w:val="00DE043D"/>
    <w:rsid w:val="00DE070B"/>
    <w:rsid w:val="00DE78C8"/>
    <w:rsid w:val="00E32D5A"/>
    <w:rsid w:val="00E404A2"/>
    <w:rsid w:val="00E831D3"/>
    <w:rsid w:val="00FB422E"/>
    <w:rsid w:val="00FB71B7"/>
    <w:rsid w:val="00FC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white" stroke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576"/>
    <w:rPr>
      <w:color w:val="0000FF"/>
      <w:u w:val="single"/>
    </w:rPr>
  </w:style>
  <w:style w:type="character" w:styleId="FollowedHyperlink">
    <w:name w:val="FollowedHyperlink"/>
    <w:basedOn w:val="DefaultParagraphFont"/>
    <w:rsid w:val="00EB12C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5A0F7-6934-4A9D-BD47-ADCC2292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Waynesville R-VI School District</vt:lpstr>
    </vt:vector>
  </TitlesOfParts>
  <Company>WHS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Waynesville R-VI School District</dc:title>
  <dc:creator>John Morrison</dc:creator>
  <cp:lastModifiedBy>Josh Scott</cp:lastModifiedBy>
  <cp:revision>2</cp:revision>
  <cp:lastPrinted>2012-07-24T18:50:00Z</cp:lastPrinted>
  <dcterms:created xsi:type="dcterms:W3CDTF">2012-07-24T19:01:00Z</dcterms:created>
  <dcterms:modified xsi:type="dcterms:W3CDTF">2012-07-24T19:01:00Z</dcterms:modified>
</cp:coreProperties>
</file>